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Schmitz Frank E.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FIRST INDUSTRIAL REALTY TRUST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FR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ONE N. WACKER DRIVE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4200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Jennifer Matthews Rice, attorney-in-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fact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7391" TargetMode="External"/><Relationship Id="rId12" Type="http://schemas.openxmlformats.org/officeDocument/2006/relationships/hyperlink" Target="http://www.sec.gov/cgi-bin/browse-edgar?action=getcompany&amp;CIK=0000921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2026-06-02T15:24:34Z</dcterms:created>
  <dcterms:modified xsi:type="dcterms:W3CDTF">2026-06-02T15:24:34Z</dcterms:modified>
</cp:coreProperties>
</file>